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4D" w:rsidRPr="005B6B4D" w:rsidRDefault="005B6B4D" w:rsidP="005B6B4D">
      <w:pPr>
        <w:autoSpaceDE w:val="0"/>
        <w:autoSpaceDN w:val="0"/>
        <w:adjustRightInd w:val="0"/>
        <w:spacing w:after="0" w:line="240" w:lineRule="auto"/>
        <w:jc w:val="center"/>
        <w:rPr>
          <w:rFonts w:ascii="Comic Sans MS" w:hAnsi="Comic Sans MS" w:cs="Comic Sans MS"/>
          <w:color w:val="000000"/>
          <w:sz w:val="28"/>
          <w:szCs w:val="28"/>
        </w:rPr>
      </w:pPr>
      <w:r w:rsidRPr="005B6B4D">
        <w:rPr>
          <w:rFonts w:ascii="Comic Sans MS" w:hAnsi="Comic Sans MS" w:cs="Comic Sans MS"/>
          <w:b/>
          <w:bCs/>
          <w:color w:val="000000"/>
          <w:sz w:val="28"/>
          <w:szCs w:val="28"/>
        </w:rPr>
        <w:t xml:space="preserve">Newton’s Second Law of Motion </w:t>
      </w:r>
      <w:r>
        <w:rPr>
          <w:rFonts w:ascii="Comic Sans MS" w:hAnsi="Comic Sans MS" w:cs="Comic Sans MS"/>
          <w:b/>
          <w:bCs/>
          <w:color w:val="000000"/>
          <w:sz w:val="28"/>
          <w:szCs w:val="28"/>
        </w:rPr>
        <w:t>Lab Activity</w:t>
      </w:r>
    </w:p>
    <w:p w:rsidR="005B6B4D" w:rsidRDefault="005B6B4D" w:rsidP="005B6B4D">
      <w:pPr>
        <w:autoSpaceDE w:val="0"/>
        <w:autoSpaceDN w:val="0"/>
        <w:adjustRightInd w:val="0"/>
        <w:spacing w:after="0" w:line="240" w:lineRule="auto"/>
        <w:rPr>
          <w:rFonts w:ascii="Comic Sans MS" w:hAnsi="Comic Sans MS" w:cs="Comic Sans MS"/>
          <w:color w:val="000000"/>
          <w:sz w:val="20"/>
          <w:szCs w:val="20"/>
        </w:rPr>
      </w:pPr>
      <w:r w:rsidRPr="005B6B4D">
        <w:rPr>
          <w:rFonts w:ascii="Comic Sans MS" w:hAnsi="Comic Sans MS" w:cs="Comic Sans MS"/>
          <w:b/>
          <w:bCs/>
          <w:color w:val="000000"/>
          <w:sz w:val="20"/>
          <w:szCs w:val="20"/>
        </w:rPr>
        <w:t xml:space="preserve">Purpose: </w:t>
      </w:r>
      <w:r w:rsidRPr="005B6B4D">
        <w:rPr>
          <w:rFonts w:ascii="Comic Sans MS" w:hAnsi="Comic Sans MS" w:cs="Comic Sans MS"/>
          <w:color w:val="000000"/>
          <w:sz w:val="20"/>
          <w:szCs w:val="20"/>
        </w:rPr>
        <w:t xml:space="preserve">To explore and use the relationship </w:t>
      </w:r>
      <w:r>
        <w:rPr>
          <w:rFonts w:ascii="Comic Sans MS" w:hAnsi="Comic Sans MS" w:cs="Comic Sans MS"/>
          <w:color w:val="000000"/>
          <w:sz w:val="20"/>
          <w:szCs w:val="20"/>
        </w:rPr>
        <w:t>among</w:t>
      </w:r>
      <w:r w:rsidRPr="005B6B4D">
        <w:rPr>
          <w:rFonts w:ascii="Comic Sans MS" w:hAnsi="Comic Sans MS" w:cs="Comic Sans MS"/>
          <w:color w:val="000000"/>
          <w:sz w:val="20"/>
          <w:szCs w:val="20"/>
        </w:rPr>
        <w:t xml:space="preserve"> force, mass</w:t>
      </w:r>
      <w:r>
        <w:rPr>
          <w:rFonts w:ascii="Comic Sans MS" w:hAnsi="Comic Sans MS" w:cs="Comic Sans MS"/>
          <w:color w:val="000000"/>
          <w:sz w:val="20"/>
          <w:szCs w:val="20"/>
        </w:rPr>
        <w:t>,</w:t>
      </w:r>
      <w:r w:rsidRPr="005B6B4D">
        <w:rPr>
          <w:rFonts w:ascii="Comic Sans MS" w:hAnsi="Comic Sans MS" w:cs="Comic Sans MS"/>
          <w:color w:val="000000"/>
          <w:sz w:val="20"/>
          <w:szCs w:val="20"/>
        </w:rPr>
        <w:t xml:space="preserve"> and acceleration and to investigate the amount of acceleration or an object when a net force is acting on it.</w:t>
      </w:r>
    </w:p>
    <w:p w:rsidR="005B6B4D" w:rsidRPr="005B6B4D" w:rsidRDefault="005B6B4D" w:rsidP="005B6B4D">
      <w:pPr>
        <w:autoSpaceDE w:val="0"/>
        <w:autoSpaceDN w:val="0"/>
        <w:adjustRightInd w:val="0"/>
        <w:spacing w:after="0" w:line="240" w:lineRule="auto"/>
        <w:rPr>
          <w:rFonts w:ascii="Comic Sans MS" w:hAnsi="Comic Sans MS" w:cs="Comic Sans MS"/>
          <w:color w:val="000000"/>
          <w:sz w:val="20"/>
          <w:szCs w:val="20"/>
        </w:rPr>
      </w:pPr>
      <w:r w:rsidRPr="005B6B4D">
        <w:rPr>
          <w:rFonts w:ascii="Comic Sans MS" w:hAnsi="Comic Sans MS" w:cs="Comic Sans MS"/>
          <w:b/>
          <w:color w:val="000000"/>
          <w:sz w:val="20"/>
          <w:szCs w:val="20"/>
        </w:rPr>
        <w:t>Materials</w:t>
      </w:r>
      <w:r>
        <w:rPr>
          <w:rFonts w:ascii="Comic Sans MS" w:hAnsi="Comic Sans MS" w:cs="Comic Sans MS"/>
          <w:color w:val="000000"/>
          <w:sz w:val="20"/>
          <w:szCs w:val="20"/>
        </w:rPr>
        <w:t>:  tape, at least three partners, chair with casters, spring scales</w:t>
      </w:r>
      <w:r w:rsidR="003F0916">
        <w:rPr>
          <w:rFonts w:ascii="Comic Sans MS" w:hAnsi="Comic Sans MS" w:cs="Comic Sans MS"/>
          <w:color w:val="000000"/>
          <w:sz w:val="20"/>
          <w:szCs w:val="20"/>
        </w:rPr>
        <w:t>, and a stop watch</w:t>
      </w:r>
      <w:bookmarkStart w:id="0" w:name="_GoBack"/>
      <w:bookmarkEnd w:id="0"/>
      <w:r w:rsidRPr="005B6B4D">
        <w:rPr>
          <w:rFonts w:ascii="Comic Sans MS" w:hAnsi="Comic Sans MS" w:cs="Comic Sans MS"/>
          <w:color w:val="000000"/>
          <w:sz w:val="20"/>
          <w:szCs w:val="20"/>
        </w:rPr>
        <w:t xml:space="preserve"> </w:t>
      </w:r>
    </w:p>
    <w:p w:rsidR="005B6B4D" w:rsidRPr="005B6B4D" w:rsidRDefault="005B6B4D" w:rsidP="005B6B4D">
      <w:pPr>
        <w:autoSpaceDE w:val="0"/>
        <w:autoSpaceDN w:val="0"/>
        <w:adjustRightInd w:val="0"/>
        <w:spacing w:after="0" w:line="240" w:lineRule="auto"/>
        <w:rPr>
          <w:rFonts w:ascii="Comic Sans MS" w:hAnsi="Comic Sans MS" w:cs="Comic Sans MS"/>
          <w:color w:val="000000"/>
          <w:sz w:val="20"/>
          <w:szCs w:val="20"/>
        </w:rPr>
      </w:pPr>
      <w:r w:rsidRPr="005B6B4D">
        <w:rPr>
          <w:rFonts w:ascii="Comic Sans MS" w:hAnsi="Comic Sans MS" w:cs="Comic Sans MS"/>
          <w:b/>
          <w:bCs/>
          <w:color w:val="000000"/>
          <w:sz w:val="20"/>
          <w:szCs w:val="20"/>
        </w:rPr>
        <w:t xml:space="preserve">Procedure: </w:t>
      </w:r>
    </w:p>
    <w:p w:rsidR="005B6B4D" w:rsidRPr="005B6B4D" w:rsidRDefault="005B6B4D" w:rsidP="005B6B4D">
      <w:pPr>
        <w:autoSpaceDE w:val="0"/>
        <w:autoSpaceDN w:val="0"/>
        <w:adjustRightInd w:val="0"/>
        <w:spacing w:after="0" w:line="240" w:lineRule="auto"/>
        <w:ind w:left="720" w:hanging="360"/>
        <w:rPr>
          <w:rFonts w:ascii="Comic Sans MS" w:hAnsi="Comic Sans MS" w:cs="Comic Sans MS"/>
          <w:color w:val="000000"/>
          <w:sz w:val="20"/>
          <w:szCs w:val="20"/>
        </w:rPr>
      </w:pPr>
      <w:r w:rsidRPr="005B6B4D">
        <w:rPr>
          <w:rFonts w:ascii="Comic Sans MS" w:hAnsi="Comic Sans MS" w:cs="Comic Sans MS"/>
          <w:color w:val="000000"/>
          <w:sz w:val="20"/>
          <w:szCs w:val="20"/>
        </w:rPr>
        <w:t xml:space="preserve">1. Mark off 0 m, 5 m, 10 m, and 15 m intervals with tape on the floor. </w:t>
      </w:r>
    </w:p>
    <w:p w:rsidR="005B6B4D" w:rsidRPr="005B6B4D" w:rsidRDefault="005B6B4D" w:rsidP="005B6B4D">
      <w:pPr>
        <w:autoSpaceDE w:val="0"/>
        <w:autoSpaceDN w:val="0"/>
        <w:adjustRightInd w:val="0"/>
        <w:spacing w:after="0" w:line="240" w:lineRule="auto"/>
        <w:ind w:left="720" w:hanging="360"/>
        <w:rPr>
          <w:rFonts w:ascii="Comic Sans MS" w:hAnsi="Comic Sans MS" w:cs="Comic Sans MS"/>
          <w:color w:val="000000"/>
          <w:sz w:val="20"/>
          <w:szCs w:val="20"/>
        </w:rPr>
      </w:pPr>
      <w:r w:rsidRPr="005B6B4D">
        <w:rPr>
          <w:rFonts w:ascii="Comic Sans MS" w:hAnsi="Comic Sans MS" w:cs="Comic Sans MS"/>
          <w:color w:val="000000"/>
          <w:sz w:val="20"/>
          <w:szCs w:val="20"/>
        </w:rPr>
        <w:t xml:space="preserve">2. One person will pull the skater </w:t>
      </w:r>
      <w:r>
        <w:rPr>
          <w:rFonts w:ascii="Comic Sans MS" w:hAnsi="Comic Sans MS" w:cs="Comic Sans MS"/>
          <w:color w:val="000000"/>
          <w:sz w:val="20"/>
          <w:szCs w:val="20"/>
        </w:rPr>
        <w:t xml:space="preserve">(person sitting in the chair with casters) </w:t>
      </w:r>
      <w:r w:rsidRPr="005B6B4D">
        <w:rPr>
          <w:rFonts w:ascii="Comic Sans MS" w:hAnsi="Comic Sans MS" w:cs="Comic Sans MS"/>
          <w:color w:val="000000"/>
          <w:sz w:val="20"/>
          <w:szCs w:val="20"/>
        </w:rPr>
        <w:t xml:space="preserve">with a </w:t>
      </w:r>
      <w:r w:rsidRPr="005B6B4D">
        <w:rPr>
          <w:rFonts w:ascii="Comic Sans MS" w:hAnsi="Comic Sans MS" w:cs="Comic Sans MS"/>
          <w:b/>
          <w:color w:val="000000"/>
          <w:sz w:val="20"/>
          <w:szCs w:val="20"/>
          <w:u w:val="single"/>
        </w:rPr>
        <w:t>constant</w:t>
      </w:r>
      <w:r w:rsidRPr="005B6B4D">
        <w:rPr>
          <w:rFonts w:ascii="Comic Sans MS" w:hAnsi="Comic Sans MS" w:cs="Comic Sans MS"/>
          <w:color w:val="000000"/>
          <w:sz w:val="20"/>
          <w:szCs w:val="20"/>
        </w:rPr>
        <w:t xml:space="preserve"> force shown by the spring scale when the skater holds one end and the puller holds the other. Another person must hold the skater from behind to keep him from being pulled away from the 0 m mark before the timer is ready. </w:t>
      </w:r>
      <w:r w:rsidRPr="005B6B4D">
        <w:rPr>
          <w:rFonts w:ascii="Comic Sans MS" w:hAnsi="Comic Sans MS" w:cs="Comic Sans MS"/>
          <w:color w:val="000000"/>
          <w:sz w:val="20"/>
          <w:szCs w:val="20"/>
          <w:u w:val="single"/>
        </w:rPr>
        <w:t>It is very important for the force to be constant and enoug</w:t>
      </w:r>
      <w:r>
        <w:rPr>
          <w:rFonts w:ascii="Comic Sans MS" w:hAnsi="Comic Sans MS" w:cs="Comic Sans MS"/>
          <w:color w:val="000000"/>
          <w:sz w:val="20"/>
          <w:szCs w:val="20"/>
          <w:u w:val="single"/>
        </w:rPr>
        <w:t>h to overcome friction! Do not p</w:t>
      </w:r>
      <w:r w:rsidRPr="005B6B4D">
        <w:rPr>
          <w:rFonts w:ascii="Comic Sans MS" w:hAnsi="Comic Sans MS" w:cs="Comic Sans MS"/>
          <w:color w:val="000000"/>
          <w:sz w:val="20"/>
          <w:szCs w:val="20"/>
          <w:u w:val="single"/>
        </w:rPr>
        <w:t>ull harder to “get g</w:t>
      </w:r>
      <w:r>
        <w:rPr>
          <w:rFonts w:ascii="Comic Sans MS" w:hAnsi="Comic Sans MS" w:cs="Comic Sans MS"/>
          <w:color w:val="000000"/>
          <w:sz w:val="20"/>
          <w:szCs w:val="20"/>
          <w:u w:val="single"/>
        </w:rPr>
        <w:t>o</w:t>
      </w:r>
      <w:r w:rsidRPr="005B6B4D">
        <w:rPr>
          <w:rFonts w:ascii="Comic Sans MS" w:hAnsi="Comic Sans MS" w:cs="Comic Sans MS"/>
          <w:color w:val="000000"/>
          <w:sz w:val="20"/>
          <w:szCs w:val="20"/>
          <w:u w:val="single"/>
        </w:rPr>
        <w:t xml:space="preserve">ing”. </w:t>
      </w:r>
    </w:p>
    <w:p w:rsidR="005B6B4D" w:rsidRPr="005B6B4D" w:rsidRDefault="005B6B4D" w:rsidP="005B6B4D">
      <w:pPr>
        <w:autoSpaceDE w:val="0"/>
        <w:autoSpaceDN w:val="0"/>
        <w:adjustRightInd w:val="0"/>
        <w:spacing w:after="0" w:line="240" w:lineRule="auto"/>
        <w:ind w:left="720" w:hanging="360"/>
        <w:rPr>
          <w:rFonts w:ascii="Comic Sans MS" w:hAnsi="Comic Sans MS" w:cs="Comic Sans MS"/>
          <w:color w:val="000000"/>
          <w:sz w:val="20"/>
          <w:szCs w:val="20"/>
        </w:rPr>
      </w:pPr>
      <w:r w:rsidRPr="005B6B4D">
        <w:rPr>
          <w:rFonts w:ascii="Comic Sans MS" w:hAnsi="Comic Sans MS" w:cs="Comic Sans MS"/>
          <w:color w:val="000000"/>
          <w:sz w:val="20"/>
          <w:szCs w:val="20"/>
        </w:rPr>
        <w:t xml:space="preserve">3. Time the skater to the 5 m mark. Stop and go back to the start and time the skater to the 10 m mark, and then go back and do the same for 15 m. </w:t>
      </w:r>
      <w:proofErr w:type="gramStart"/>
      <w:r>
        <w:rPr>
          <w:rFonts w:ascii="Comic Sans MS" w:hAnsi="Comic Sans MS" w:cs="Comic Sans MS"/>
          <w:color w:val="000000"/>
          <w:sz w:val="20"/>
          <w:szCs w:val="20"/>
        </w:rPr>
        <w:t>Keep</w:t>
      </w:r>
      <w:proofErr w:type="gramEnd"/>
      <w:r w:rsidRPr="005B6B4D">
        <w:rPr>
          <w:rFonts w:ascii="Comic Sans MS" w:hAnsi="Comic Sans MS" w:cs="Comic Sans MS"/>
          <w:color w:val="000000"/>
          <w:sz w:val="20"/>
          <w:szCs w:val="20"/>
        </w:rPr>
        <w:t xml:space="preserve"> the </w:t>
      </w:r>
      <w:r w:rsidRPr="005B6B4D">
        <w:rPr>
          <w:rFonts w:ascii="Comic Sans MS" w:hAnsi="Comic Sans MS" w:cs="Comic Sans MS"/>
          <w:b/>
          <w:color w:val="000000"/>
          <w:sz w:val="20"/>
          <w:szCs w:val="20"/>
          <w:u w:val="single"/>
        </w:rPr>
        <w:t>same force</w:t>
      </w:r>
      <w:r w:rsidRPr="005B6B4D">
        <w:rPr>
          <w:rFonts w:ascii="Comic Sans MS" w:hAnsi="Comic Sans MS" w:cs="Comic Sans MS"/>
          <w:color w:val="000000"/>
          <w:sz w:val="20"/>
          <w:szCs w:val="20"/>
        </w:rPr>
        <w:t xml:space="preserve"> for all three distances. Record the force used and the time in </w:t>
      </w:r>
      <w:r>
        <w:rPr>
          <w:rFonts w:ascii="Comic Sans MS" w:hAnsi="Comic Sans MS" w:cs="Comic Sans MS"/>
          <w:color w:val="000000"/>
          <w:sz w:val="20"/>
          <w:szCs w:val="20"/>
        </w:rPr>
        <w:t>“Data Table 1” below.</w:t>
      </w:r>
      <w:r w:rsidRPr="005B6B4D">
        <w:rPr>
          <w:rFonts w:ascii="Comic Sans MS" w:hAnsi="Comic Sans MS" w:cs="Comic Sans MS"/>
          <w:color w:val="000000"/>
          <w:sz w:val="20"/>
          <w:szCs w:val="20"/>
        </w:rPr>
        <w:t xml:space="preserve"> </w:t>
      </w:r>
    </w:p>
    <w:p w:rsidR="005B6B4D" w:rsidRPr="005B6B4D" w:rsidRDefault="005B6B4D" w:rsidP="005B6B4D">
      <w:pPr>
        <w:autoSpaceDE w:val="0"/>
        <w:autoSpaceDN w:val="0"/>
        <w:adjustRightInd w:val="0"/>
        <w:spacing w:after="0" w:line="240" w:lineRule="auto"/>
        <w:ind w:left="720" w:hanging="360"/>
        <w:rPr>
          <w:rFonts w:ascii="Comic Sans MS" w:hAnsi="Comic Sans MS" w:cs="Comic Sans MS"/>
          <w:color w:val="000000"/>
          <w:sz w:val="20"/>
          <w:szCs w:val="20"/>
        </w:rPr>
      </w:pPr>
      <w:r w:rsidRPr="005B6B4D">
        <w:rPr>
          <w:rFonts w:ascii="Comic Sans MS" w:hAnsi="Comic Sans MS" w:cs="Comic Sans MS"/>
          <w:color w:val="000000"/>
          <w:sz w:val="20"/>
          <w:szCs w:val="20"/>
        </w:rPr>
        <w:t>4. Decide on a different force to use and repeat step 3 using t</w:t>
      </w:r>
      <w:r>
        <w:rPr>
          <w:rFonts w:ascii="Comic Sans MS" w:hAnsi="Comic Sans MS" w:cs="Comic Sans MS"/>
          <w:color w:val="000000"/>
          <w:sz w:val="20"/>
          <w:szCs w:val="20"/>
        </w:rPr>
        <w:t>his new constant force. Record t</w:t>
      </w:r>
      <w:r w:rsidRPr="005B6B4D">
        <w:rPr>
          <w:rFonts w:ascii="Comic Sans MS" w:hAnsi="Comic Sans MS" w:cs="Comic Sans MS"/>
          <w:color w:val="000000"/>
          <w:sz w:val="20"/>
          <w:szCs w:val="20"/>
        </w:rPr>
        <w:t xml:space="preserve">his force and the time in </w:t>
      </w:r>
      <w:r>
        <w:rPr>
          <w:rFonts w:ascii="Comic Sans MS" w:hAnsi="Comic Sans MS" w:cs="Comic Sans MS"/>
          <w:color w:val="000000"/>
          <w:sz w:val="20"/>
          <w:szCs w:val="20"/>
        </w:rPr>
        <w:t>“Data T</w:t>
      </w:r>
      <w:r w:rsidRPr="005B6B4D">
        <w:rPr>
          <w:rFonts w:ascii="Comic Sans MS" w:hAnsi="Comic Sans MS" w:cs="Comic Sans MS"/>
          <w:color w:val="000000"/>
          <w:sz w:val="20"/>
          <w:szCs w:val="20"/>
        </w:rPr>
        <w:t>able 2.</w:t>
      </w:r>
      <w:r>
        <w:rPr>
          <w:rFonts w:ascii="Comic Sans MS" w:hAnsi="Comic Sans MS" w:cs="Comic Sans MS"/>
          <w:color w:val="000000"/>
          <w:sz w:val="20"/>
          <w:szCs w:val="20"/>
        </w:rPr>
        <w:t>”</w:t>
      </w:r>
      <w:r w:rsidRPr="005B6B4D">
        <w:rPr>
          <w:rFonts w:ascii="Comic Sans MS" w:hAnsi="Comic Sans MS" w:cs="Comic Sans MS"/>
          <w:color w:val="000000"/>
          <w:sz w:val="20"/>
          <w:szCs w:val="20"/>
        </w:rPr>
        <w:t xml:space="preserve"> </w:t>
      </w:r>
    </w:p>
    <w:p w:rsidR="005B6B4D" w:rsidRPr="005B6B4D" w:rsidRDefault="005B6B4D" w:rsidP="005B6B4D">
      <w:pPr>
        <w:autoSpaceDE w:val="0"/>
        <w:autoSpaceDN w:val="0"/>
        <w:adjustRightInd w:val="0"/>
        <w:spacing w:after="0" w:line="240" w:lineRule="auto"/>
        <w:ind w:left="720" w:hanging="360"/>
        <w:rPr>
          <w:rFonts w:ascii="Comic Sans MS" w:hAnsi="Comic Sans MS" w:cs="Comic Sans MS"/>
          <w:color w:val="000000"/>
          <w:sz w:val="20"/>
          <w:szCs w:val="20"/>
        </w:rPr>
      </w:pPr>
      <w:r w:rsidRPr="005B6B4D">
        <w:rPr>
          <w:rFonts w:ascii="Comic Sans MS" w:hAnsi="Comic Sans MS" w:cs="Comic Sans MS"/>
          <w:color w:val="000000"/>
          <w:sz w:val="20"/>
          <w:szCs w:val="20"/>
        </w:rPr>
        <w:t xml:space="preserve">5. Switch to a new skater </w:t>
      </w:r>
      <w:r>
        <w:rPr>
          <w:rFonts w:ascii="Comic Sans MS" w:hAnsi="Comic Sans MS" w:cs="Comic Sans MS"/>
          <w:color w:val="000000"/>
          <w:sz w:val="20"/>
          <w:szCs w:val="20"/>
        </w:rPr>
        <w:t>who</w:t>
      </w:r>
      <w:r w:rsidRPr="005B6B4D">
        <w:rPr>
          <w:rFonts w:ascii="Comic Sans MS" w:hAnsi="Comic Sans MS" w:cs="Comic Sans MS"/>
          <w:color w:val="000000"/>
          <w:sz w:val="20"/>
          <w:szCs w:val="20"/>
        </w:rPr>
        <w:t xml:space="preserve"> has a different mass than the fir</w:t>
      </w:r>
      <w:r>
        <w:rPr>
          <w:rFonts w:ascii="Comic Sans MS" w:hAnsi="Comic Sans MS" w:cs="Comic Sans MS"/>
          <w:color w:val="000000"/>
          <w:sz w:val="20"/>
          <w:szCs w:val="20"/>
        </w:rPr>
        <w:t>st and repeat steps 3 &amp; 4 with t</w:t>
      </w:r>
      <w:r w:rsidRPr="005B6B4D">
        <w:rPr>
          <w:rFonts w:ascii="Comic Sans MS" w:hAnsi="Comic Sans MS" w:cs="Comic Sans MS"/>
          <w:color w:val="000000"/>
          <w:sz w:val="20"/>
          <w:szCs w:val="20"/>
        </w:rPr>
        <w:t xml:space="preserve">he new skater. </w:t>
      </w:r>
    </w:p>
    <w:p w:rsidR="005B6B4D" w:rsidRDefault="005B6B4D" w:rsidP="005B6B4D">
      <w:pPr>
        <w:autoSpaceDE w:val="0"/>
        <w:autoSpaceDN w:val="0"/>
        <w:adjustRightInd w:val="0"/>
        <w:spacing w:after="0" w:line="240" w:lineRule="auto"/>
        <w:ind w:left="720" w:hanging="360"/>
        <w:rPr>
          <w:rFonts w:ascii="Comic Sans MS" w:hAnsi="Comic Sans MS" w:cs="Comic Sans MS"/>
          <w:color w:val="000000"/>
          <w:sz w:val="20"/>
          <w:szCs w:val="20"/>
        </w:rPr>
      </w:pPr>
      <w:r w:rsidRPr="005B6B4D">
        <w:rPr>
          <w:rFonts w:ascii="Comic Sans MS" w:hAnsi="Comic Sans MS" w:cs="Comic Sans MS"/>
          <w:color w:val="000000"/>
          <w:sz w:val="20"/>
          <w:szCs w:val="20"/>
        </w:rPr>
        <w:t>6. Calculate the speed for each trial and record it in the calculations table</w:t>
      </w:r>
      <w:r w:rsidR="003F0916">
        <w:rPr>
          <w:rFonts w:ascii="Comic Sans MS" w:hAnsi="Comic Sans MS" w:cs="Comic Sans MS"/>
          <w:color w:val="000000"/>
          <w:sz w:val="20"/>
          <w:szCs w:val="20"/>
        </w:rPr>
        <w:t>s</w:t>
      </w:r>
      <w:r w:rsidRPr="005B6B4D">
        <w:rPr>
          <w:rFonts w:ascii="Comic Sans MS" w:hAnsi="Comic Sans MS" w:cs="Comic Sans MS"/>
          <w:color w:val="000000"/>
          <w:sz w:val="20"/>
          <w:szCs w:val="20"/>
        </w:rPr>
        <w:t xml:space="preserve">. </w:t>
      </w:r>
    </w:p>
    <w:p w:rsidR="005B6B4D" w:rsidRDefault="005B6B4D" w:rsidP="005B6B4D">
      <w:pPr>
        <w:autoSpaceDE w:val="0"/>
        <w:autoSpaceDN w:val="0"/>
        <w:adjustRightInd w:val="0"/>
        <w:spacing w:after="0" w:line="240" w:lineRule="auto"/>
        <w:ind w:left="720" w:hanging="360"/>
        <w:rPr>
          <w:rFonts w:ascii="Comic Sans MS" w:hAnsi="Comic Sans MS" w:cs="Comic Sans MS"/>
          <w:color w:val="000000"/>
          <w:sz w:val="20"/>
          <w:szCs w:val="20"/>
        </w:rPr>
      </w:pPr>
    </w:p>
    <w:tbl>
      <w:tblPr>
        <w:tblStyle w:val="TableGrid"/>
        <w:tblW w:w="0" w:type="auto"/>
        <w:tblInd w:w="720" w:type="dxa"/>
        <w:tblLook w:val="04A0" w:firstRow="1" w:lastRow="0" w:firstColumn="1" w:lastColumn="0" w:noHBand="0" w:noVBand="1"/>
      </w:tblPr>
      <w:tblGrid>
        <w:gridCol w:w="2192"/>
        <w:gridCol w:w="2212"/>
        <w:gridCol w:w="2231"/>
        <w:gridCol w:w="2221"/>
      </w:tblGrid>
      <w:tr w:rsidR="005B6B4D" w:rsidTr="00E21274">
        <w:tc>
          <w:tcPr>
            <w:tcW w:w="8856" w:type="dxa"/>
            <w:gridSpan w:val="4"/>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Data Table #1</w:t>
            </w:r>
          </w:p>
        </w:tc>
      </w:tr>
      <w:tr w:rsidR="005B6B4D" w:rsidTr="005B6B4D">
        <w:tc>
          <w:tcPr>
            <w:tcW w:w="219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Skater #1</w:t>
            </w:r>
          </w:p>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(Name)</w:t>
            </w:r>
          </w:p>
        </w:tc>
        <w:tc>
          <w:tcPr>
            <w:tcW w:w="221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Distance</w:t>
            </w:r>
          </w:p>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(meters)</w:t>
            </w:r>
          </w:p>
        </w:tc>
        <w:tc>
          <w:tcPr>
            <w:tcW w:w="223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Force</w:t>
            </w:r>
          </w:p>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(Newtons)</w:t>
            </w:r>
          </w:p>
        </w:tc>
        <w:tc>
          <w:tcPr>
            <w:tcW w:w="222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Time</w:t>
            </w:r>
          </w:p>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(seconds)</w:t>
            </w:r>
          </w:p>
        </w:tc>
      </w:tr>
      <w:tr w:rsidR="005B6B4D" w:rsidTr="005B6B4D">
        <w:tc>
          <w:tcPr>
            <w:tcW w:w="219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21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5.0</w:t>
            </w:r>
          </w:p>
        </w:tc>
        <w:tc>
          <w:tcPr>
            <w:tcW w:w="223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22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r>
      <w:tr w:rsidR="005B6B4D" w:rsidTr="005B6B4D">
        <w:tc>
          <w:tcPr>
            <w:tcW w:w="219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21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10.0</w:t>
            </w:r>
          </w:p>
        </w:tc>
        <w:tc>
          <w:tcPr>
            <w:tcW w:w="223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22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r>
      <w:tr w:rsidR="005B6B4D" w:rsidTr="005B6B4D">
        <w:tc>
          <w:tcPr>
            <w:tcW w:w="219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21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15.0</w:t>
            </w:r>
          </w:p>
        </w:tc>
        <w:tc>
          <w:tcPr>
            <w:tcW w:w="223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22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r>
      <w:tr w:rsidR="005B6B4D" w:rsidTr="005B6B4D">
        <w:tc>
          <w:tcPr>
            <w:tcW w:w="219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Skater #2</w:t>
            </w:r>
          </w:p>
        </w:tc>
        <w:tc>
          <w:tcPr>
            <w:tcW w:w="221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5.0</w:t>
            </w:r>
          </w:p>
        </w:tc>
        <w:tc>
          <w:tcPr>
            <w:tcW w:w="223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22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r>
      <w:tr w:rsidR="005B6B4D" w:rsidTr="005B6B4D">
        <w:tc>
          <w:tcPr>
            <w:tcW w:w="219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21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10.0</w:t>
            </w:r>
          </w:p>
        </w:tc>
        <w:tc>
          <w:tcPr>
            <w:tcW w:w="223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22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r>
      <w:tr w:rsidR="005B6B4D" w:rsidTr="005B6B4D">
        <w:tc>
          <w:tcPr>
            <w:tcW w:w="219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212"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15.0</w:t>
            </w:r>
          </w:p>
        </w:tc>
        <w:tc>
          <w:tcPr>
            <w:tcW w:w="223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221"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r>
    </w:tbl>
    <w:p w:rsidR="005B6B4D" w:rsidRDefault="005B6B4D" w:rsidP="005B6B4D">
      <w:pPr>
        <w:autoSpaceDE w:val="0"/>
        <w:autoSpaceDN w:val="0"/>
        <w:adjustRightInd w:val="0"/>
        <w:spacing w:after="0" w:line="240" w:lineRule="auto"/>
        <w:ind w:left="720" w:hanging="360"/>
        <w:rPr>
          <w:rFonts w:ascii="Comic Sans MS" w:hAnsi="Comic Sans MS" w:cs="Comic Sans MS"/>
          <w:color w:val="000000"/>
          <w:sz w:val="20"/>
          <w:szCs w:val="20"/>
        </w:rPr>
      </w:pPr>
    </w:p>
    <w:tbl>
      <w:tblPr>
        <w:tblStyle w:val="TableGrid"/>
        <w:tblW w:w="0" w:type="auto"/>
        <w:tblInd w:w="720" w:type="dxa"/>
        <w:tblLook w:val="04A0" w:firstRow="1" w:lastRow="0" w:firstColumn="1" w:lastColumn="0" w:noHBand="0" w:noVBand="1"/>
      </w:tblPr>
      <w:tblGrid>
        <w:gridCol w:w="2192"/>
        <w:gridCol w:w="2212"/>
        <w:gridCol w:w="2231"/>
        <w:gridCol w:w="2221"/>
      </w:tblGrid>
      <w:tr w:rsidR="005B6B4D" w:rsidTr="008B4A9B">
        <w:tc>
          <w:tcPr>
            <w:tcW w:w="8856" w:type="dxa"/>
            <w:gridSpan w:val="4"/>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Data Table #2</w:t>
            </w:r>
          </w:p>
        </w:tc>
      </w:tr>
      <w:tr w:rsidR="005B6B4D" w:rsidTr="008B4A9B">
        <w:tc>
          <w:tcPr>
            <w:tcW w:w="219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Skater #1</w:t>
            </w:r>
          </w:p>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(Name)</w:t>
            </w:r>
          </w:p>
        </w:tc>
        <w:tc>
          <w:tcPr>
            <w:tcW w:w="221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Distance</w:t>
            </w:r>
          </w:p>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(meters)</w:t>
            </w:r>
          </w:p>
        </w:tc>
        <w:tc>
          <w:tcPr>
            <w:tcW w:w="223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Force</w:t>
            </w:r>
          </w:p>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(Newtons)</w:t>
            </w:r>
          </w:p>
        </w:tc>
        <w:tc>
          <w:tcPr>
            <w:tcW w:w="222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Time</w:t>
            </w:r>
          </w:p>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(seconds)</w:t>
            </w:r>
          </w:p>
        </w:tc>
      </w:tr>
      <w:tr w:rsidR="005B6B4D" w:rsidTr="008B4A9B">
        <w:tc>
          <w:tcPr>
            <w:tcW w:w="219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c>
          <w:tcPr>
            <w:tcW w:w="221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5.0</w:t>
            </w:r>
          </w:p>
        </w:tc>
        <w:tc>
          <w:tcPr>
            <w:tcW w:w="223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c>
          <w:tcPr>
            <w:tcW w:w="222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r>
      <w:tr w:rsidR="005B6B4D" w:rsidTr="008B4A9B">
        <w:tc>
          <w:tcPr>
            <w:tcW w:w="219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c>
          <w:tcPr>
            <w:tcW w:w="221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10.0</w:t>
            </w:r>
          </w:p>
        </w:tc>
        <w:tc>
          <w:tcPr>
            <w:tcW w:w="223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c>
          <w:tcPr>
            <w:tcW w:w="222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r>
      <w:tr w:rsidR="005B6B4D" w:rsidTr="008B4A9B">
        <w:tc>
          <w:tcPr>
            <w:tcW w:w="219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c>
          <w:tcPr>
            <w:tcW w:w="221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15.0</w:t>
            </w:r>
          </w:p>
        </w:tc>
        <w:tc>
          <w:tcPr>
            <w:tcW w:w="223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c>
          <w:tcPr>
            <w:tcW w:w="222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r>
      <w:tr w:rsidR="005B6B4D" w:rsidTr="008B4A9B">
        <w:tc>
          <w:tcPr>
            <w:tcW w:w="219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Skater #2</w:t>
            </w:r>
          </w:p>
        </w:tc>
        <w:tc>
          <w:tcPr>
            <w:tcW w:w="221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5.0</w:t>
            </w:r>
          </w:p>
        </w:tc>
        <w:tc>
          <w:tcPr>
            <w:tcW w:w="223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c>
          <w:tcPr>
            <w:tcW w:w="222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r>
      <w:tr w:rsidR="005B6B4D" w:rsidTr="008B4A9B">
        <w:tc>
          <w:tcPr>
            <w:tcW w:w="219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c>
          <w:tcPr>
            <w:tcW w:w="221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10.0</w:t>
            </w:r>
          </w:p>
        </w:tc>
        <w:tc>
          <w:tcPr>
            <w:tcW w:w="223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c>
          <w:tcPr>
            <w:tcW w:w="222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r>
      <w:tr w:rsidR="005B6B4D" w:rsidTr="008B4A9B">
        <w:tc>
          <w:tcPr>
            <w:tcW w:w="219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c>
          <w:tcPr>
            <w:tcW w:w="2212"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15.0</w:t>
            </w:r>
          </w:p>
        </w:tc>
        <w:tc>
          <w:tcPr>
            <w:tcW w:w="223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c>
          <w:tcPr>
            <w:tcW w:w="2221" w:type="dxa"/>
            <w:vAlign w:val="center"/>
          </w:tcPr>
          <w:p w:rsidR="005B6B4D" w:rsidRDefault="005B6B4D" w:rsidP="008B4A9B">
            <w:pPr>
              <w:autoSpaceDE w:val="0"/>
              <w:autoSpaceDN w:val="0"/>
              <w:adjustRightInd w:val="0"/>
              <w:jc w:val="center"/>
              <w:rPr>
                <w:rFonts w:ascii="Comic Sans MS" w:hAnsi="Comic Sans MS" w:cs="Comic Sans MS"/>
                <w:color w:val="000000"/>
                <w:sz w:val="20"/>
                <w:szCs w:val="20"/>
              </w:rPr>
            </w:pPr>
          </w:p>
        </w:tc>
      </w:tr>
    </w:tbl>
    <w:p w:rsidR="005B6B4D" w:rsidRDefault="005B6B4D" w:rsidP="005B6B4D">
      <w:pPr>
        <w:autoSpaceDE w:val="0"/>
        <w:autoSpaceDN w:val="0"/>
        <w:adjustRightInd w:val="0"/>
        <w:spacing w:after="0" w:line="240" w:lineRule="auto"/>
        <w:ind w:left="720" w:hanging="360"/>
        <w:rPr>
          <w:rFonts w:ascii="Comic Sans MS" w:hAnsi="Comic Sans MS" w:cs="Comic Sans MS"/>
          <w:color w:val="000000"/>
          <w:sz w:val="20"/>
          <w:szCs w:val="20"/>
        </w:rPr>
      </w:pPr>
    </w:p>
    <w:tbl>
      <w:tblPr>
        <w:tblStyle w:val="TableGrid"/>
        <w:tblW w:w="0" w:type="auto"/>
        <w:tblInd w:w="720" w:type="dxa"/>
        <w:tblLook w:val="04A0" w:firstRow="1" w:lastRow="0" w:firstColumn="1" w:lastColumn="0" w:noHBand="0" w:noVBand="1"/>
      </w:tblPr>
      <w:tblGrid>
        <w:gridCol w:w="2909"/>
        <w:gridCol w:w="2929"/>
        <w:gridCol w:w="3018"/>
      </w:tblGrid>
      <w:tr w:rsidR="005B6B4D" w:rsidTr="005B6B4D">
        <w:tc>
          <w:tcPr>
            <w:tcW w:w="8856" w:type="dxa"/>
            <w:gridSpan w:val="3"/>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Calculations Table #1</w:t>
            </w:r>
          </w:p>
        </w:tc>
      </w:tr>
      <w:tr w:rsidR="005B6B4D" w:rsidTr="005B6B4D">
        <w:tc>
          <w:tcPr>
            <w:tcW w:w="2909"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Trial Data 1</w:t>
            </w:r>
          </w:p>
        </w:tc>
        <w:tc>
          <w:tcPr>
            <w:tcW w:w="2929"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Distance</w:t>
            </w:r>
          </w:p>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(meters)</w:t>
            </w:r>
          </w:p>
        </w:tc>
        <w:tc>
          <w:tcPr>
            <w:tcW w:w="3018"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Speed</w:t>
            </w:r>
          </w:p>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(meters/second)</w:t>
            </w:r>
          </w:p>
        </w:tc>
      </w:tr>
      <w:tr w:rsidR="005B6B4D" w:rsidTr="005B6B4D">
        <w:tc>
          <w:tcPr>
            <w:tcW w:w="2909"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Skater #1</w:t>
            </w:r>
          </w:p>
        </w:tc>
        <w:tc>
          <w:tcPr>
            <w:tcW w:w="2929" w:type="dxa"/>
            <w:vAlign w:val="center"/>
          </w:tcPr>
          <w:p w:rsidR="005B6B4D" w:rsidRDefault="003F0916"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to 5.0</w:t>
            </w:r>
          </w:p>
        </w:tc>
        <w:tc>
          <w:tcPr>
            <w:tcW w:w="3018"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r>
      <w:tr w:rsidR="005B6B4D" w:rsidTr="005B6B4D">
        <w:tc>
          <w:tcPr>
            <w:tcW w:w="2909"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929" w:type="dxa"/>
            <w:vAlign w:val="center"/>
          </w:tcPr>
          <w:p w:rsidR="005B6B4D" w:rsidRDefault="003F0916"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10.0</w:t>
            </w:r>
          </w:p>
        </w:tc>
        <w:tc>
          <w:tcPr>
            <w:tcW w:w="3018"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r>
      <w:tr w:rsidR="005B6B4D" w:rsidTr="005B6B4D">
        <w:tc>
          <w:tcPr>
            <w:tcW w:w="2909"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929" w:type="dxa"/>
            <w:vAlign w:val="center"/>
          </w:tcPr>
          <w:p w:rsidR="005B6B4D" w:rsidRDefault="003F0916"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15.0</w:t>
            </w:r>
          </w:p>
        </w:tc>
        <w:tc>
          <w:tcPr>
            <w:tcW w:w="3018"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r>
      <w:tr w:rsidR="005B6B4D" w:rsidTr="005B6B4D">
        <w:tc>
          <w:tcPr>
            <w:tcW w:w="2909"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Skater #2</w:t>
            </w:r>
          </w:p>
        </w:tc>
        <w:tc>
          <w:tcPr>
            <w:tcW w:w="2929" w:type="dxa"/>
            <w:vAlign w:val="center"/>
          </w:tcPr>
          <w:p w:rsidR="005B6B4D" w:rsidRDefault="003F0916"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to 5.0</w:t>
            </w:r>
          </w:p>
        </w:tc>
        <w:tc>
          <w:tcPr>
            <w:tcW w:w="3018"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r>
      <w:tr w:rsidR="005B6B4D" w:rsidTr="005B6B4D">
        <w:tc>
          <w:tcPr>
            <w:tcW w:w="2909"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929" w:type="dxa"/>
            <w:vAlign w:val="center"/>
          </w:tcPr>
          <w:p w:rsidR="005B6B4D" w:rsidRDefault="003F0916"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10.0</w:t>
            </w:r>
          </w:p>
        </w:tc>
        <w:tc>
          <w:tcPr>
            <w:tcW w:w="3018"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r>
      <w:tr w:rsidR="005B6B4D" w:rsidTr="005B6B4D">
        <w:tc>
          <w:tcPr>
            <w:tcW w:w="2909"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c>
          <w:tcPr>
            <w:tcW w:w="2929" w:type="dxa"/>
            <w:vAlign w:val="center"/>
          </w:tcPr>
          <w:p w:rsidR="005B6B4D" w:rsidRDefault="003F0916" w:rsidP="005B6B4D">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15.0</w:t>
            </w:r>
          </w:p>
        </w:tc>
        <w:tc>
          <w:tcPr>
            <w:tcW w:w="3018" w:type="dxa"/>
            <w:vAlign w:val="center"/>
          </w:tcPr>
          <w:p w:rsidR="005B6B4D" w:rsidRDefault="005B6B4D" w:rsidP="005B6B4D">
            <w:pPr>
              <w:autoSpaceDE w:val="0"/>
              <w:autoSpaceDN w:val="0"/>
              <w:adjustRightInd w:val="0"/>
              <w:jc w:val="center"/>
              <w:rPr>
                <w:rFonts w:ascii="Comic Sans MS" w:hAnsi="Comic Sans MS" w:cs="Comic Sans MS"/>
                <w:color w:val="000000"/>
                <w:sz w:val="20"/>
                <w:szCs w:val="20"/>
              </w:rPr>
            </w:pPr>
          </w:p>
        </w:tc>
      </w:tr>
    </w:tbl>
    <w:p w:rsidR="005B6B4D" w:rsidRDefault="005B6B4D" w:rsidP="005B6B4D">
      <w:pPr>
        <w:autoSpaceDE w:val="0"/>
        <w:autoSpaceDN w:val="0"/>
        <w:adjustRightInd w:val="0"/>
        <w:spacing w:after="0" w:line="240" w:lineRule="auto"/>
        <w:ind w:left="720" w:hanging="360"/>
        <w:rPr>
          <w:rFonts w:ascii="Comic Sans MS" w:hAnsi="Comic Sans MS" w:cs="Comic Sans MS"/>
          <w:color w:val="000000"/>
          <w:sz w:val="20"/>
          <w:szCs w:val="20"/>
        </w:rPr>
      </w:pPr>
    </w:p>
    <w:tbl>
      <w:tblPr>
        <w:tblStyle w:val="TableGrid"/>
        <w:tblW w:w="0" w:type="auto"/>
        <w:tblInd w:w="720" w:type="dxa"/>
        <w:tblLook w:val="04A0" w:firstRow="1" w:lastRow="0" w:firstColumn="1" w:lastColumn="0" w:noHBand="0" w:noVBand="1"/>
      </w:tblPr>
      <w:tblGrid>
        <w:gridCol w:w="2909"/>
        <w:gridCol w:w="2929"/>
        <w:gridCol w:w="3018"/>
      </w:tblGrid>
      <w:tr w:rsidR="003F0916" w:rsidTr="008B4A9B">
        <w:tc>
          <w:tcPr>
            <w:tcW w:w="8856" w:type="dxa"/>
            <w:gridSpan w:val="3"/>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Calculations Table #2</w:t>
            </w:r>
          </w:p>
        </w:tc>
      </w:tr>
      <w:tr w:rsidR="003F0916" w:rsidTr="008B4A9B">
        <w:tc>
          <w:tcPr>
            <w:tcW w:w="290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Trial Data 2</w:t>
            </w:r>
          </w:p>
        </w:tc>
        <w:tc>
          <w:tcPr>
            <w:tcW w:w="292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Distance</w:t>
            </w:r>
          </w:p>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(meters)</w:t>
            </w:r>
          </w:p>
        </w:tc>
        <w:tc>
          <w:tcPr>
            <w:tcW w:w="3018"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Speed</w:t>
            </w:r>
          </w:p>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(meters/second)</w:t>
            </w:r>
          </w:p>
        </w:tc>
      </w:tr>
      <w:tr w:rsidR="003F0916" w:rsidTr="008B4A9B">
        <w:tc>
          <w:tcPr>
            <w:tcW w:w="290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Skater #1</w:t>
            </w:r>
          </w:p>
        </w:tc>
        <w:tc>
          <w:tcPr>
            <w:tcW w:w="292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to 5.0</w:t>
            </w:r>
          </w:p>
        </w:tc>
        <w:tc>
          <w:tcPr>
            <w:tcW w:w="3018"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p>
        </w:tc>
      </w:tr>
      <w:tr w:rsidR="003F0916" w:rsidTr="008B4A9B">
        <w:tc>
          <w:tcPr>
            <w:tcW w:w="290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p>
        </w:tc>
        <w:tc>
          <w:tcPr>
            <w:tcW w:w="292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10.0</w:t>
            </w:r>
          </w:p>
        </w:tc>
        <w:tc>
          <w:tcPr>
            <w:tcW w:w="3018"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p>
        </w:tc>
      </w:tr>
      <w:tr w:rsidR="003F0916" w:rsidTr="008B4A9B">
        <w:tc>
          <w:tcPr>
            <w:tcW w:w="290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p>
        </w:tc>
        <w:tc>
          <w:tcPr>
            <w:tcW w:w="292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15.0</w:t>
            </w:r>
          </w:p>
        </w:tc>
        <w:tc>
          <w:tcPr>
            <w:tcW w:w="3018"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p>
        </w:tc>
      </w:tr>
      <w:tr w:rsidR="003F0916" w:rsidTr="008B4A9B">
        <w:tc>
          <w:tcPr>
            <w:tcW w:w="290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Skater #2</w:t>
            </w:r>
          </w:p>
        </w:tc>
        <w:tc>
          <w:tcPr>
            <w:tcW w:w="292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to 5.0</w:t>
            </w:r>
          </w:p>
        </w:tc>
        <w:tc>
          <w:tcPr>
            <w:tcW w:w="3018"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p>
        </w:tc>
      </w:tr>
      <w:tr w:rsidR="003F0916" w:rsidTr="008B4A9B">
        <w:tc>
          <w:tcPr>
            <w:tcW w:w="290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p>
        </w:tc>
        <w:tc>
          <w:tcPr>
            <w:tcW w:w="292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10.0</w:t>
            </w:r>
          </w:p>
        </w:tc>
        <w:tc>
          <w:tcPr>
            <w:tcW w:w="3018"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p>
        </w:tc>
      </w:tr>
      <w:tr w:rsidR="003F0916" w:rsidTr="008B4A9B">
        <w:tc>
          <w:tcPr>
            <w:tcW w:w="290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p>
        </w:tc>
        <w:tc>
          <w:tcPr>
            <w:tcW w:w="2929"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r>
              <w:rPr>
                <w:rFonts w:ascii="Comic Sans MS" w:hAnsi="Comic Sans MS" w:cs="Comic Sans MS"/>
                <w:color w:val="000000"/>
                <w:sz w:val="20"/>
                <w:szCs w:val="20"/>
              </w:rPr>
              <w:t>15.0</w:t>
            </w:r>
          </w:p>
        </w:tc>
        <w:tc>
          <w:tcPr>
            <w:tcW w:w="3018" w:type="dxa"/>
            <w:vAlign w:val="center"/>
          </w:tcPr>
          <w:p w:rsidR="003F0916" w:rsidRDefault="003F0916" w:rsidP="008B4A9B">
            <w:pPr>
              <w:autoSpaceDE w:val="0"/>
              <w:autoSpaceDN w:val="0"/>
              <w:adjustRightInd w:val="0"/>
              <w:jc w:val="center"/>
              <w:rPr>
                <w:rFonts w:ascii="Comic Sans MS" w:hAnsi="Comic Sans MS" w:cs="Comic Sans MS"/>
                <w:color w:val="000000"/>
                <w:sz w:val="20"/>
                <w:szCs w:val="20"/>
              </w:rPr>
            </w:pPr>
          </w:p>
        </w:tc>
      </w:tr>
    </w:tbl>
    <w:p w:rsidR="003F0916" w:rsidRDefault="003F0916" w:rsidP="005B6B4D">
      <w:pPr>
        <w:autoSpaceDE w:val="0"/>
        <w:autoSpaceDN w:val="0"/>
        <w:adjustRightInd w:val="0"/>
        <w:spacing w:after="0" w:line="240" w:lineRule="auto"/>
        <w:ind w:left="720" w:hanging="360"/>
        <w:rPr>
          <w:rFonts w:ascii="Comic Sans MS" w:hAnsi="Comic Sans MS" w:cs="Comic Sans MS"/>
          <w:color w:val="000000"/>
          <w:sz w:val="20"/>
          <w:szCs w:val="20"/>
        </w:rPr>
      </w:pPr>
    </w:p>
    <w:p w:rsidR="003F0916" w:rsidRDefault="003F0916" w:rsidP="003F0916">
      <w:pPr>
        <w:pStyle w:val="Default"/>
        <w:ind w:left="720" w:hanging="360"/>
        <w:rPr>
          <w:sz w:val="20"/>
          <w:szCs w:val="20"/>
        </w:rPr>
      </w:pPr>
      <w:r>
        <w:rPr>
          <w:b/>
          <w:bCs/>
          <w:sz w:val="20"/>
          <w:szCs w:val="20"/>
        </w:rPr>
        <w:t xml:space="preserve">Analysis: </w:t>
      </w:r>
    </w:p>
    <w:p w:rsidR="003F0916" w:rsidRDefault="003F0916" w:rsidP="003F0916">
      <w:pPr>
        <w:pStyle w:val="Default"/>
        <w:rPr>
          <w:sz w:val="20"/>
          <w:szCs w:val="20"/>
        </w:rPr>
      </w:pPr>
    </w:p>
    <w:p w:rsidR="003F0916" w:rsidRDefault="003F0916" w:rsidP="003F0916">
      <w:pPr>
        <w:pStyle w:val="Default"/>
        <w:numPr>
          <w:ilvl w:val="0"/>
          <w:numId w:val="1"/>
        </w:numPr>
        <w:rPr>
          <w:sz w:val="20"/>
          <w:szCs w:val="20"/>
        </w:rPr>
      </w:pPr>
      <w:r>
        <w:rPr>
          <w:sz w:val="20"/>
          <w:szCs w:val="20"/>
        </w:rPr>
        <w:t>Does your experience and data in this lab show that Newton was correct or not? Use an example from your</w:t>
      </w:r>
      <w:r>
        <w:rPr>
          <w:sz w:val="20"/>
          <w:szCs w:val="20"/>
        </w:rPr>
        <w:t xml:space="preserve"> lab to show that it is correct.</w:t>
      </w:r>
    </w:p>
    <w:p w:rsidR="003F0916" w:rsidRDefault="003F0916" w:rsidP="003F0916">
      <w:pPr>
        <w:pStyle w:val="Default"/>
        <w:rPr>
          <w:sz w:val="20"/>
          <w:szCs w:val="20"/>
        </w:rPr>
      </w:pPr>
    </w:p>
    <w:p w:rsidR="003F0916" w:rsidRDefault="003F0916" w:rsidP="003F0916">
      <w:pPr>
        <w:pStyle w:val="Default"/>
        <w:rPr>
          <w:sz w:val="20"/>
          <w:szCs w:val="20"/>
        </w:rPr>
      </w:pPr>
    </w:p>
    <w:p w:rsidR="003F0916" w:rsidRDefault="003F0916" w:rsidP="003F0916">
      <w:pPr>
        <w:pStyle w:val="Default"/>
        <w:rPr>
          <w:sz w:val="20"/>
          <w:szCs w:val="20"/>
        </w:rPr>
      </w:pPr>
    </w:p>
    <w:p w:rsidR="003F0916" w:rsidRDefault="003F0916" w:rsidP="003F0916">
      <w:pPr>
        <w:pStyle w:val="Default"/>
        <w:rPr>
          <w:sz w:val="20"/>
          <w:szCs w:val="20"/>
        </w:rPr>
      </w:pPr>
      <w:r>
        <w:rPr>
          <w:sz w:val="20"/>
          <w:szCs w:val="20"/>
        </w:rPr>
        <w:t xml:space="preserve"> </w:t>
      </w:r>
    </w:p>
    <w:p w:rsidR="003F0916" w:rsidRDefault="003F0916" w:rsidP="003F0916">
      <w:pPr>
        <w:pStyle w:val="Default"/>
        <w:numPr>
          <w:ilvl w:val="0"/>
          <w:numId w:val="1"/>
        </w:numPr>
        <w:rPr>
          <w:sz w:val="20"/>
          <w:szCs w:val="20"/>
        </w:rPr>
      </w:pPr>
      <w:r>
        <w:rPr>
          <w:sz w:val="20"/>
          <w:szCs w:val="20"/>
        </w:rPr>
        <w:t>What happens to the speed as the skater went farther?</w:t>
      </w:r>
    </w:p>
    <w:p w:rsidR="003F0916" w:rsidRDefault="003F0916" w:rsidP="003F0916">
      <w:pPr>
        <w:pStyle w:val="Default"/>
        <w:rPr>
          <w:sz w:val="20"/>
          <w:szCs w:val="20"/>
        </w:rPr>
      </w:pPr>
    </w:p>
    <w:p w:rsidR="003F0916" w:rsidRDefault="003F0916" w:rsidP="003F0916">
      <w:pPr>
        <w:pStyle w:val="Default"/>
        <w:rPr>
          <w:sz w:val="20"/>
          <w:szCs w:val="20"/>
        </w:rPr>
      </w:pPr>
    </w:p>
    <w:p w:rsidR="003F0916" w:rsidRDefault="003F0916" w:rsidP="003F0916">
      <w:pPr>
        <w:pStyle w:val="Default"/>
        <w:rPr>
          <w:sz w:val="20"/>
          <w:szCs w:val="20"/>
        </w:rPr>
      </w:pPr>
      <w:r>
        <w:rPr>
          <w:sz w:val="20"/>
          <w:szCs w:val="20"/>
        </w:rPr>
        <w:t xml:space="preserve"> </w:t>
      </w:r>
    </w:p>
    <w:p w:rsidR="003F0916" w:rsidRDefault="003F0916" w:rsidP="003F0916">
      <w:pPr>
        <w:pStyle w:val="Default"/>
        <w:numPr>
          <w:ilvl w:val="0"/>
          <w:numId w:val="1"/>
        </w:numPr>
        <w:rPr>
          <w:sz w:val="20"/>
          <w:szCs w:val="20"/>
        </w:rPr>
      </w:pPr>
      <w:r>
        <w:rPr>
          <w:sz w:val="20"/>
          <w:szCs w:val="20"/>
        </w:rPr>
        <w:t>What was the main problem that you had to overcome?</w:t>
      </w:r>
    </w:p>
    <w:p w:rsidR="003F0916" w:rsidRDefault="003F0916" w:rsidP="003F0916">
      <w:pPr>
        <w:pStyle w:val="Default"/>
        <w:rPr>
          <w:sz w:val="20"/>
          <w:szCs w:val="20"/>
        </w:rPr>
      </w:pPr>
    </w:p>
    <w:p w:rsidR="003F0916" w:rsidRDefault="003F0916" w:rsidP="003F0916">
      <w:pPr>
        <w:pStyle w:val="Default"/>
        <w:rPr>
          <w:sz w:val="20"/>
          <w:szCs w:val="20"/>
        </w:rPr>
      </w:pPr>
      <w:r>
        <w:rPr>
          <w:sz w:val="20"/>
          <w:szCs w:val="20"/>
        </w:rPr>
        <w:t xml:space="preserve"> </w:t>
      </w:r>
    </w:p>
    <w:p w:rsidR="003F0916" w:rsidRDefault="003F0916" w:rsidP="003F0916">
      <w:pPr>
        <w:pStyle w:val="Default"/>
        <w:rPr>
          <w:sz w:val="20"/>
          <w:szCs w:val="20"/>
        </w:rPr>
      </w:pPr>
    </w:p>
    <w:p w:rsidR="003F0916" w:rsidRDefault="003F0916" w:rsidP="003F0916">
      <w:pPr>
        <w:pStyle w:val="Default"/>
        <w:numPr>
          <w:ilvl w:val="0"/>
          <w:numId w:val="1"/>
        </w:numPr>
        <w:rPr>
          <w:sz w:val="20"/>
          <w:szCs w:val="20"/>
        </w:rPr>
      </w:pPr>
      <w:r>
        <w:rPr>
          <w:sz w:val="20"/>
          <w:szCs w:val="20"/>
        </w:rPr>
        <w:t xml:space="preserve">Until the time of Galileo and Newton, people thought that a constant force was required to produce a constant speed. Do your observations confirm or reject this idea? Use an example to explain. </w:t>
      </w:r>
    </w:p>
    <w:p w:rsidR="003F0916" w:rsidRDefault="003F0916" w:rsidP="003F0916">
      <w:pPr>
        <w:pStyle w:val="Default"/>
        <w:rPr>
          <w:sz w:val="20"/>
          <w:szCs w:val="20"/>
        </w:rPr>
      </w:pPr>
    </w:p>
    <w:p w:rsidR="003F0916" w:rsidRDefault="003F0916" w:rsidP="003F0916">
      <w:pPr>
        <w:pStyle w:val="Default"/>
        <w:rPr>
          <w:sz w:val="20"/>
          <w:szCs w:val="20"/>
        </w:rPr>
      </w:pPr>
    </w:p>
    <w:p w:rsidR="003F0916" w:rsidRDefault="003F0916" w:rsidP="003F0916">
      <w:pPr>
        <w:pStyle w:val="Default"/>
        <w:rPr>
          <w:sz w:val="20"/>
          <w:szCs w:val="20"/>
        </w:rPr>
      </w:pPr>
    </w:p>
    <w:p w:rsidR="003F0916" w:rsidRDefault="003F0916" w:rsidP="003F0916">
      <w:pPr>
        <w:pStyle w:val="Default"/>
        <w:rPr>
          <w:sz w:val="20"/>
          <w:szCs w:val="20"/>
        </w:rPr>
      </w:pPr>
    </w:p>
    <w:p w:rsidR="003F0916" w:rsidRDefault="003F0916" w:rsidP="003F0916">
      <w:pPr>
        <w:pStyle w:val="Default"/>
        <w:numPr>
          <w:ilvl w:val="0"/>
          <w:numId w:val="1"/>
        </w:numPr>
        <w:rPr>
          <w:sz w:val="20"/>
          <w:szCs w:val="20"/>
        </w:rPr>
      </w:pPr>
      <w:r>
        <w:rPr>
          <w:sz w:val="20"/>
          <w:szCs w:val="20"/>
        </w:rPr>
        <w:t>Suppose you applied a 5 N force and the skater did not move. How would you explain this?</w:t>
      </w:r>
    </w:p>
    <w:p w:rsidR="003F0916" w:rsidRDefault="003F0916" w:rsidP="003F0916">
      <w:pPr>
        <w:pStyle w:val="Default"/>
        <w:rPr>
          <w:sz w:val="20"/>
          <w:szCs w:val="20"/>
        </w:rPr>
      </w:pPr>
    </w:p>
    <w:p w:rsidR="003F0916" w:rsidRDefault="003F0916" w:rsidP="003F0916">
      <w:pPr>
        <w:pStyle w:val="Default"/>
        <w:rPr>
          <w:sz w:val="20"/>
          <w:szCs w:val="20"/>
        </w:rPr>
      </w:pPr>
    </w:p>
    <w:p w:rsidR="003F0916" w:rsidRDefault="003F0916" w:rsidP="003F0916">
      <w:pPr>
        <w:pStyle w:val="Default"/>
        <w:ind w:left="720" w:hanging="360"/>
        <w:rPr>
          <w:sz w:val="20"/>
          <w:szCs w:val="20"/>
        </w:rPr>
      </w:pPr>
    </w:p>
    <w:p w:rsidR="003F0916" w:rsidRDefault="003F0916" w:rsidP="003F0916">
      <w:pPr>
        <w:pStyle w:val="Default"/>
        <w:numPr>
          <w:ilvl w:val="0"/>
          <w:numId w:val="1"/>
        </w:numPr>
        <w:rPr>
          <w:sz w:val="20"/>
          <w:szCs w:val="20"/>
        </w:rPr>
      </w:pPr>
      <w:r>
        <w:rPr>
          <w:sz w:val="20"/>
          <w:szCs w:val="20"/>
        </w:rPr>
        <w:t xml:space="preserve">When the force is the same and the mass is greater, what happens to the speed reached by the skater? </w:t>
      </w:r>
    </w:p>
    <w:p w:rsidR="003F0916" w:rsidRDefault="003F0916" w:rsidP="003F0916">
      <w:pPr>
        <w:pStyle w:val="Default"/>
        <w:rPr>
          <w:sz w:val="20"/>
          <w:szCs w:val="20"/>
        </w:rPr>
      </w:pPr>
    </w:p>
    <w:p w:rsidR="003F0916" w:rsidRPr="005B6B4D" w:rsidRDefault="003F0916" w:rsidP="003F0916">
      <w:pPr>
        <w:pStyle w:val="Default"/>
        <w:ind w:left="720" w:hanging="360"/>
        <w:rPr>
          <w:sz w:val="20"/>
          <w:szCs w:val="20"/>
        </w:rPr>
      </w:pPr>
      <w:r>
        <w:rPr>
          <w:sz w:val="20"/>
          <w:szCs w:val="20"/>
        </w:rPr>
        <w:t xml:space="preserve">7. When the force is greater and the mass is the same, what happens to the speed reached by the </w:t>
      </w:r>
      <w:r>
        <w:rPr>
          <w:sz w:val="20"/>
          <w:szCs w:val="20"/>
        </w:rPr>
        <w:t>s</w:t>
      </w:r>
      <w:r>
        <w:rPr>
          <w:sz w:val="20"/>
          <w:szCs w:val="20"/>
        </w:rPr>
        <w:t>kater?</w:t>
      </w:r>
    </w:p>
    <w:p w:rsidR="005B6B4D" w:rsidRPr="005B6B4D" w:rsidRDefault="005B6B4D" w:rsidP="005B6B4D">
      <w:pPr>
        <w:pageBreakBefore/>
        <w:autoSpaceDE w:val="0"/>
        <w:autoSpaceDN w:val="0"/>
        <w:adjustRightInd w:val="0"/>
        <w:spacing w:after="0" w:line="240" w:lineRule="auto"/>
        <w:rPr>
          <w:rFonts w:ascii="Comic Sans MS" w:hAnsi="Comic Sans MS"/>
          <w:sz w:val="28"/>
          <w:szCs w:val="28"/>
        </w:rPr>
      </w:pPr>
    </w:p>
    <w:p w:rsidR="000D0635" w:rsidRDefault="000D0635"/>
    <w:sectPr w:rsidR="000D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C24"/>
    <w:multiLevelType w:val="hybridMultilevel"/>
    <w:tmpl w:val="A5E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45"/>
    <w:rsid w:val="00066275"/>
    <w:rsid w:val="000D0635"/>
    <w:rsid w:val="003F0916"/>
    <w:rsid w:val="005B6B4D"/>
    <w:rsid w:val="0074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0916"/>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0916"/>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JClanton</dc:creator>
  <cp:lastModifiedBy>JClanton</cp:lastModifiedBy>
  <cp:revision>2</cp:revision>
  <dcterms:created xsi:type="dcterms:W3CDTF">2012-09-25T02:14:00Z</dcterms:created>
  <dcterms:modified xsi:type="dcterms:W3CDTF">2012-09-25T02:14:00Z</dcterms:modified>
</cp:coreProperties>
</file>